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San Salvador-Toctitlán, del km 0+000 al km 5+000.; ubicada en la localidad de San Salvador,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EO-SIPDUS-N208-2023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San Salvador-Toctitlán, del km 0+000 al km 5+000.; ubicada en la localidad de San Salvador,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HACIENDA-A-FAISE/GI-2023-1502-00582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San Salvador-Toctitlán, del km 0+000 al km 5+000.; ubicada en la localidad de San Salvador,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